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98" w:rsidRPr="002C601C" w:rsidRDefault="001F530A" w:rsidP="002C601C">
      <w:pPr>
        <w:spacing w:after="0" w:line="240" w:lineRule="auto"/>
        <w:jc w:val="both"/>
        <w:rPr>
          <w:rFonts w:ascii="RussianRail G Pro Extended" w:hAnsi="RussianRail G Pro Extended"/>
          <w:color w:val="000000" w:themeColor="text1"/>
          <w:sz w:val="36"/>
          <w:szCs w:val="36"/>
        </w:rPr>
      </w:pPr>
      <w:r>
        <w:rPr>
          <w:rFonts w:ascii="RussianRail G Pro Extended" w:hAnsi="RussianRail G Pro Extended"/>
          <w:color w:val="000000" w:themeColor="text1"/>
          <w:sz w:val="36"/>
          <w:szCs w:val="36"/>
        </w:rPr>
        <w:t>Московский центр организации работы железнодорожных станций приглашает</w:t>
      </w:r>
    </w:p>
    <w:p w:rsidR="00C0563B" w:rsidRPr="00D015E8" w:rsidRDefault="00C0563B" w:rsidP="001F530A">
      <w:pPr>
        <w:spacing w:before="120" w:after="120" w:line="240" w:lineRule="auto"/>
        <w:jc w:val="center"/>
        <w:rPr>
          <w:rFonts w:ascii="RussianRail G Pro Extended" w:hAnsi="RussianRail G Pro Extended"/>
          <w:color w:val="000000" w:themeColor="text1"/>
          <w:sz w:val="36"/>
          <w:szCs w:val="36"/>
        </w:rPr>
      </w:pPr>
      <w:r w:rsidRPr="002C601C">
        <w:rPr>
          <w:rFonts w:ascii="RussianRail G Pro Extended" w:hAnsi="RussianRail G Pro Extended"/>
          <w:color w:val="000000" w:themeColor="text1"/>
          <w:sz w:val="36"/>
          <w:szCs w:val="36"/>
        </w:rPr>
        <w:t>НА ПОСТОЯННУЮ РАБОТУ</w:t>
      </w:r>
    </w:p>
    <w:p w:rsidR="001654A4" w:rsidRPr="007028BB" w:rsidRDefault="00C0563B" w:rsidP="00460A0B">
      <w:pPr>
        <w:spacing w:before="120" w:after="120"/>
        <w:jc w:val="center"/>
        <w:rPr>
          <w:rFonts w:ascii="RussianRail G Pro Extended" w:hAnsi="RussianRail G Pro Extended"/>
          <w:color w:val="000000" w:themeColor="text1"/>
          <w:sz w:val="32"/>
        </w:rPr>
      </w:pPr>
      <w:r w:rsidRPr="007028BB">
        <w:rPr>
          <w:rFonts w:ascii="RussianRail G Pro Extended" w:hAnsi="RussianRail G Pro Extended"/>
          <w:color w:val="000000" w:themeColor="text1"/>
          <w:sz w:val="32"/>
        </w:rPr>
        <w:t xml:space="preserve">График работы </w:t>
      </w:r>
      <w:proofErr w:type="spellStart"/>
      <w:r w:rsidR="001654A4" w:rsidRPr="007028BB">
        <w:rPr>
          <w:rFonts w:ascii="RussianRail G Pro Extended" w:hAnsi="RussianRail G Pro Extended"/>
          <w:color w:val="000000" w:themeColor="text1"/>
          <w:sz w:val="32"/>
        </w:rPr>
        <w:t>четырехсменный</w:t>
      </w:r>
      <w:proofErr w:type="spellEnd"/>
      <w:r w:rsidR="001654A4" w:rsidRPr="002C601C">
        <w:rPr>
          <w:rFonts w:ascii="RussianRail G Pro Extended" w:hAnsi="RussianRail G Pro Extended"/>
          <w:color w:val="000000" w:themeColor="text1"/>
          <w:sz w:val="32"/>
        </w:rPr>
        <w:t xml:space="preserve"> </w:t>
      </w:r>
    </w:p>
    <w:p w:rsidR="001654A4" w:rsidRPr="002C601C" w:rsidRDefault="001654A4" w:rsidP="000F0C3F">
      <w:pPr>
        <w:spacing w:before="120" w:after="120" w:line="360" w:lineRule="auto"/>
        <w:jc w:val="center"/>
        <w:rPr>
          <w:rFonts w:ascii="RussianRail G Pro Extended" w:hAnsi="RussianRail G Pro Extended"/>
          <w:b/>
          <w:color w:val="000000" w:themeColor="text1"/>
          <w:sz w:val="32"/>
        </w:rPr>
      </w:pPr>
      <w:r w:rsidRPr="002C601C">
        <w:rPr>
          <w:rFonts w:ascii="RussianRail G Pro Extended" w:hAnsi="RussianRail G Pro Extended"/>
          <w:b/>
          <w:color w:val="000000" w:themeColor="text1"/>
          <w:sz w:val="32"/>
        </w:rPr>
        <w:t xml:space="preserve">ВОЗМОЖНОСТИ </w:t>
      </w:r>
    </w:p>
    <w:p w:rsidR="001654A4" w:rsidRPr="002C601C" w:rsidRDefault="001654A4" w:rsidP="000F0C3F">
      <w:pPr>
        <w:pStyle w:val="a3"/>
        <w:numPr>
          <w:ilvl w:val="0"/>
          <w:numId w:val="2"/>
        </w:numPr>
        <w:spacing w:before="120" w:after="120"/>
        <w:jc w:val="both"/>
        <w:rPr>
          <w:rFonts w:ascii="RussianRail G Pro Extended" w:hAnsi="RussianRail G Pro Extended"/>
          <w:color w:val="000000" w:themeColor="text1"/>
          <w:sz w:val="32"/>
        </w:rPr>
      </w:pPr>
      <w:r w:rsidRPr="002C601C">
        <w:rPr>
          <w:rFonts w:ascii="RussianRail G Pro Extended" w:hAnsi="RussianRail G Pro Extended"/>
          <w:color w:val="000000" w:themeColor="text1"/>
          <w:sz w:val="32"/>
        </w:rPr>
        <w:t xml:space="preserve">Возможность получения образования по целевому направлению </w:t>
      </w:r>
      <w:r w:rsidR="001F530A">
        <w:rPr>
          <w:rFonts w:ascii="RussianRail G Pro Extended" w:hAnsi="RussianRail G Pro Extended"/>
          <w:color w:val="000000" w:themeColor="text1"/>
          <w:sz w:val="32"/>
        </w:rPr>
        <w:t>по заочной форме обучения</w:t>
      </w:r>
    </w:p>
    <w:p w:rsidR="001654A4" w:rsidRPr="003726E9" w:rsidRDefault="003726E9" w:rsidP="003726E9">
      <w:pPr>
        <w:spacing w:before="120" w:after="120" w:line="360" w:lineRule="auto"/>
        <w:rPr>
          <w:rFonts w:ascii="RussianRail G Pro Extended" w:hAnsi="RussianRail G Pro Extended"/>
          <w:b/>
          <w:color w:val="000000" w:themeColor="text1"/>
          <w:sz w:val="32"/>
          <w:lang w:val="en-US"/>
        </w:rPr>
      </w:pPr>
      <w:r w:rsidRPr="00D015E8">
        <w:rPr>
          <w:rFonts w:ascii="RussianRail G Pro Extended" w:hAnsi="RussianRail G Pro Extended"/>
          <w:b/>
          <w:color w:val="000000" w:themeColor="text1"/>
          <w:sz w:val="32"/>
        </w:rPr>
        <w:t xml:space="preserve">          </w:t>
      </w:r>
      <w:r w:rsidR="001654A4" w:rsidRPr="002C601C">
        <w:rPr>
          <w:rFonts w:ascii="RussianRail G Pro Extended" w:hAnsi="RussianRail G Pro Extended"/>
          <w:b/>
          <w:color w:val="000000" w:themeColor="text1"/>
          <w:sz w:val="32"/>
        </w:rPr>
        <w:t>ПРИВ</w:t>
      </w:r>
      <w:r w:rsidR="00407954">
        <w:rPr>
          <w:rFonts w:ascii="RussianRail G Pro Extended" w:hAnsi="RussianRail G Pro Extended"/>
          <w:b/>
          <w:color w:val="000000" w:themeColor="text1"/>
          <w:sz w:val="32"/>
        </w:rPr>
        <w:t>И</w:t>
      </w:r>
      <w:r w:rsidR="001654A4" w:rsidRPr="002C601C">
        <w:rPr>
          <w:rFonts w:ascii="RussianRail G Pro Extended" w:hAnsi="RussianRail G Pro Extended"/>
          <w:b/>
          <w:color w:val="000000" w:themeColor="text1"/>
          <w:sz w:val="32"/>
        </w:rPr>
        <w:t xml:space="preserve">ЛЕГИИ </w:t>
      </w:r>
      <w:r>
        <w:rPr>
          <w:rFonts w:ascii="RussianRail G Pro Extended" w:hAnsi="RussianRail G Pro Extended"/>
          <w:b/>
          <w:noProof/>
          <w:color w:val="000000" w:themeColor="text1"/>
          <w:sz w:val="32"/>
          <w:lang w:eastAsia="ru-RU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-105410</wp:posOffset>
            </wp:positionV>
            <wp:extent cx="1049655" cy="379730"/>
            <wp:effectExtent l="19050" t="0" r="0" b="0"/>
            <wp:wrapThrough wrapText="bothSides">
              <wp:wrapPolygon edited="0">
                <wp:start x="-392" y="0"/>
                <wp:lineTo x="-392" y="20589"/>
                <wp:lineTo x="21561" y="20589"/>
                <wp:lineTo x="21561" y="0"/>
                <wp:lineTo x="-392" y="0"/>
              </wp:wrapPolygon>
            </wp:wrapThrough>
            <wp:docPr id="3" name="Рисунок 2" descr="2 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R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ussianRail G Pro Extended" w:hAnsi="RussianRail G Pro Extended"/>
          <w:b/>
          <w:color w:val="000000" w:themeColor="text1"/>
          <w:sz w:val="32"/>
          <w:lang w:val="en-US"/>
        </w:rPr>
        <w:t xml:space="preserve">  </w:t>
      </w:r>
    </w:p>
    <w:p w:rsidR="001654A4" w:rsidRPr="002C601C" w:rsidRDefault="002C601C" w:rsidP="002C601C">
      <w:pPr>
        <w:pStyle w:val="a3"/>
        <w:numPr>
          <w:ilvl w:val="0"/>
          <w:numId w:val="3"/>
        </w:numPr>
        <w:spacing w:before="120" w:after="120"/>
        <w:jc w:val="both"/>
        <w:rPr>
          <w:rFonts w:ascii="RussianRail G Pro Extended" w:hAnsi="RussianRail G Pro Extended"/>
          <w:color w:val="000000" w:themeColor="text1"/>
          <w:sz w:val="32"/>
        </w:rPr>
      </w:pPr>
      <w:r>
        <w:rPr>
          <w:rFonts w:ascii="RussianRail G Pro Extended" w:hAnsi="RussianRail G Pro Extended"/>
          <w:color w:val="000000" w:themeColor="text1"/>
          <w:sz w:val="32"/>
        </w:rPr>
        <w:t>Бесплатный проезд на</w:t>
      </w:r>
      <w:r w:rsidRPr="002C601C">
        <w:rPr>
          <w:rFonts w:ascii="RussianRail G Pro Extended" w:hAnsi="RussianRail G Pro Extended"/>
          <w:color w:val="000000" w:themeColor="text1"/>
          <w:sz w:val="32"/>
        </w:rPr>
        <w:t xml:space="preserve"> </w:t>
      </w:r>
      <w:r w:rsidR="001654A4" w:rsidRPr="002C601C">
        <w:rPr>
          <w:rFonts w:ascii="RussianRail G Pro Extended" w:hAnsi="RussianRail G Pro Extended"/>
          <w:color w:val="000000" w:themeColor="text1"/>
          <w:sz w:val="32"/>
        </w:rPr>
        <w:t>ж/д транспорте в пределах пригородной зоны и 1 раз на п</w:t>
      </w:r>
      <w:r w:rsidR="00407954">
        <w:rPr>
          <w:rFonts w:ascii="RussianRail G Pro Extended" w:hAnsi="RussianRail G Pro Extended"/>
          <w:color w:val="000000" w:themeColor="text1"/>
          <w:sz w:val="32"/>
        </w:rPr>
        <w:t>р</w:t>
      </w:r>
      <w:r w:rsidR="001654A4" w:rsidRPr="002C601C">
        <w:rPr>
          <w:rFonts w:ascii="RussianRail G Pro Extended" w:hAnsi="RussianRail G Pro Extended"/>
          <w:color w:val="000000" w:themeColor="text1"/>
          <w:sz w:val="32"/>
        </w:rPr>
        <w:t xml:space="preserve">оезд дальнего следования </w:t>
      </w:r>
    </w:p>
    <w:p w:rsidR="001654A4" w:rsidRPr="002C601C" w:rsidRDefault="001654A4" w:rsidP="000F0C3F">
      <w:pPr>
        <w:pStyle w:val="a3"/>
        <w:numPr>
          <w:ilvl w:val="0"/>
          <w:numId w:val="3"/>
        </w:numPr>
        <w:spacing w:after="0"/>
        <w:jc w:val="both"/>
        <w:rPr>
          <w:rFonts w:ascii="RussianRail G Pro Extended" w:hAnsi="RussianRail G Pro Extended"/>
          <w:color w:val="000000" w:themeColor="text1"/>
          <w:sz w:val="32"/>
        </w:rPr>
      </w:pPr>
      <w:r w:rsidRPr="002C601C">
        <w:rPr>
          <w:rFonts w:ascii="RussianRail G Pro Extended" w:hAnsi="RussianRail G Pro Extended"/>
          <w:color w:val="000000" w:themeColor="text1"/>
          <w:sz w:val="32"/>
        </w:rPr>
        <w:t xml:space="preserve">Путевки на санаторно-курортное лечение </w:t>
      </w:r>
    </w:p>
    <w:p w:rsidR="001654A4" w:rsidRPr="002C601C" w:rsidRDefault="00E63091" w:rsidP="000F0C3F">
      <w:pPr>
        <w:pStyle w:val="a3"/>
        <w:numPr>
          <w:ilvl w:val="0"/>
          <w:numId w:val="3"/>
        </w:numPr>
        <w:spacing w:after="0"/>
        <w:jc w:val="both"/>
        <w:rPr>
          <w:rFonts w:ascii="RussianRail G Pro Extended" w:hAnsi="RussianRail G Pro Extended"/>
          <w:color w:val="000000" w:themeColor="text1"/>
          <w:sz w:val="32"/>
        </w:rPr>
      </w:pPr>
      <w:r w:rsidRPr="002C601C">
        <w:rPr>
          <w:rFonts w:ascii="RussianRail G Pro Extended" w:hAnsi="RussianRail G Pro Extended"/>
          <w:color w:val="000000" w:themeColor="text1"/>
          <w:sz w:val="32"/>
        </w:rPr>
        <w:t xml:space="preserve">Отдых детей в летних лагерях </w:t>
      </w:r>
    </w:p>
    <w:p w:rsidR="00E63091" w:rsidRPr="002C601C" w:rsidRDefault="00E63091" w:rsidP="002C601C">
      <w:pPr>
        <w:pStyle w:val="a3"/>
        <w:numPr>
          <w:ilvl w:val="0"/>
          <w:numId w:val="3"/>
        </w:numPr>
        <w:spacing w:before="120" w:after="120"/>
        <w:jc w:val="both"/>
        <w:rPr>
          <w:rFonts w:ascii="RussianRail G Pro Extended" w:hAnsi="RussianRail G Pro Extended"/>
          <w:color w:val="000000" w:themeColor="text1"/>
          <w:sz w:val="32"/>
        </w:rPr>
      </w:pPr>
      <w:r w:rsidRPr="002C601C">
        <w:rPr>
          <w:rFonts w:ascii="RussianRail G Pro Extended" w:hAnsi="RussianRail G Pro Extended"/>
          <w:color w:val="000000" w:themeColor="text1"/>
          <w:sz w:val="32"/>
        </w:rPr>
        <w:t xml:space="preserve">Материальная помощь при уходе в отпуск и в сложных жизненных ситуациях </w:t>
      </w:r>
    </w:p>
    <w:p w:rsidR="00E63091" w:rsidRPr="001F530A" w:rsidRDefault="009B628B" w:rsidP="001F530A">
      <w:pPr>
        <w:spacing w:before="120" w:after="120" w:line="360" w:lineRule="auto"/>
        <w:rPr>
          <w:rFonts w:ascii="RussianRail G Pro Extended" w:hAnsi="RussianRail G Pro Extended"/>
          <w:b/>
          <w:color w:val="000000" w:themeColor="text1"/>
          <w:sz w:val="32"/>
        </w:rPr>
      </w:pPr>
      <w:r>
        <w:rPr>
          <w:rFonts w:ascii="RussianRail G Pro Extended" w:hAnsi="RussianRail G Pro Extended"/>
          <w:b/>
          <w:noProof/>
          <w:color w:val="000000" w:themeColor="text1"/>
          <w:sz w:val="32"/>
          <w:lang w:eastAsia="ru-RU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-66040</wp:posOffset>
            </wp:positionV>
            <wp:extent cx="443865" cy="415290"/>
            <wp:effectExtent l="19050" t="0" r="0" b="0"/>
            <wp:wrapThrough wrapText="bothSides">
              <wp:wrapPolygon edited="1">
                <wp:start x="-927" y="0"/>
                <wp:lineTo x="-927" y="20807"/>
                <wp:lineTo x="21322" y="20807"/>
                <wp:lineTo x="24488" y="8023"/>
                <wp:lineTo x="21322" y="0"/>
                <wp:lineTo x="-927" y="0"/>
              </wp:wrapPolygon>
            </wp:wrapThrough>
            <wp:docPr id="5" name="Рисунок 4" descr="3 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F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A0B" w:rsidRPr="00D015E8">
        <w:rPr>
          <w:rFonts w:ascii="RussianRail G Pro Extended" w:hAnsi="RussianRail G Pro Extended"/>
          <w:b/>
          <w:color w:val="000000" w:themeColor="text1"/>
          <w:sz w:val="32"/>
        </w:rPr>
        <w:t xml:space="preserve">   </w:t>
      </w:r>
      <w:r w:rsidR="007C61C7" w:rsidRPr="002C601C">
        <w:rPr>
          <w:rFonts w:ascii="RussianRail G Pro Extended" w:hAnsi="RussianRail G Pro Extended"/>
          <w:b/>
          <w:color w:val="000000" w:themeColor="text1"/>
          <w:sz w:val="32"/>
        </w:rPr>
        <w:t>ТРЕБОВАНИЯ К КА</w:t>
      </w:r>
      <w:r w:rsidR="00E63091" w:rsidRPr="002C601C">
        <w:rPr>
          <w:rFonts w:ascii="RussianRail G Pro Extended" w:hAnsi="RussianRail G Pro Extended"/>
          <w:b/>
          <w:color w:val="000000" w:themeColor="text1"/>
          <w:sz w:val="32"/>
        </w:rPr>
        <w:t xml:space="preserve">НДИДАТУ </w:t>
      </w:r>
      <w:r w:rsidR="00460A0B" w:rsidRPr="00460A0B">
        <w:rPr>
          <w:rFonts w:ascii="RussianRail G Pro Extended" w:hAnsi="RussianRail G Pro Extended"/>
          <w:b/>
          <w:noProof/>
          <w:color w:val="000000" w:themeColor="text1"/>
          <w:sz w:val="32"/>
          <w:lang w:eastAsia="ru-RU"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-66040</wp:posOffset>
            </wp:positionV>
            <wp:extent cx="408305" cy="379730"/>
            <wp:effectExtent l="19050" t="0" r="0" b="0"/>
            <wp:wrapThrough wrapText="bothSides">
              <wp:wrapPolygon edited="0">
                <wp:start x="-1008" y="0"/>
                <wp:lineTo x="-1008" y="20589"/>
                <wp:lineTo x="21163" y="20589"/>
                <wp:lineTo x="21163" y="0"/>
                <wp:lineTo x="-1008" y="0"/>
              </wp:wrapPolygon>
            </wp:wrapThrough>
            <wp:docPr id="8" name="Рисунок 6" descr="4 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RF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01C" w:rsidRPr="00385DBA" w:rsidRDefault="000360B4" w:rsidP="001F530A">
      <w:pPr>
        <w:pStyle w:val="a3"/>
        <w:numPr>
          <w:ilvl w:val="0"/>
          <w:numId w:val="4"/>
        </w:numPr>
        <w:spacing w:before="120" w:after="120"/>
        <w:jc w:val="center"/>
        <w:rPr>
          <w:rFonts w:ascii="RussianRail G Pro Extended" w:hAnsi="RussianRail G Pro Extended"/>
          <w:color w:val="000000" w:themeColor="text1"/>
          <w:sz w:val="32"/>
        </w:rPr>
      </w:pPr>
      <w:r w:rsidRPr="002C601C">
        <w:rPr>
          <w:rFonts w:ascii="RussianRail G Pro Extended" w:hAnsi="RussianRail G Pro Extended"/>
          <w:color w:val="000000" w:themeColor="text1"/>
          <w:sz w:val="32"/>
        </w:rPr>
        <w:t>Отсут</w:t>
      </w:r>
      <w:r w:rsidR="008509A6" w:rsidRPr="002C601C">
        <w:rPr>
          <w:rFonts w:ascii="RussianRail G Pro Extended" w:hAnsi="RussianRail G Pro Extended"/>
          <w:color w:val="000000" w:themeColor="text1"/>
          <w:sz w:val="32"/>
        </w:rPr>
        <w:t>ст</w:t>
      </w:r>
      <w:r w:rsidRPr="002C601C">
        <w:rPr>
          <w:rFonts w:ascii="RussianRail G Pro Extended" w:hAnsi="RussianRail G Pro Extended"/>
          <w:color w:val="000000" w:themeColor="text1"/>
          <w:sz w:val="32"/>
        </w:rPr>
        <w:t xml:space="preserve">вие медицинских </w:t>
      </w:r>
      <w:r w:rsidR="008509A6" w:rsidRPr="002C601C">
        <w:rPr>
          <w:rFonts w:ascii="RussianRail G Pro Extended" w:hAnsi="RussianRail G Pro Extended"/>
          <w:color w:val="000000" w:themeColor="text1"/>
          <w:sz w:val="32"/>
        </w:rPr>
        <w:t>противопоказаний (прохождение медицинского осмотра)</w:t>
      </w:r>
    </w:p>
    <w:p w:rsidR="001F530A" w:rsidRDefault="008509A6" w:rsidP="002C601C">
      <w:pPr>
        <w:spacing w:before="120" w:after="120" w:line="240" w:lineRule="auto"/>
        <w:jc w:val="center"/>
        <w:rPr>
          <w:rFonts w:ascii="RussianRail G Pro Extended" w:hAnsi="RussianRail G Pro Extended"/>
          <w:color w:val="000000" w:themeColor="text1"/>
          <w:sz w:val="32"/>
          <w:szCs w:val="32"/>
        </w:rPr>
      </w:pPr>
      <w:r w:rsidRPr="002C601C">
        <w:rPr>
          <w:rFonts w:ascii="RussianRail G Pro Extended" w:hAnsi="RussianRail G Pro Extended"/>
          <w:color w:val="000000" w:themeColor="text1"/>
          <w:sz w:val="32"/>
          <w:szCs w:val="32"/>
        </w:rPr>
        <w:t xml:space="preserve">Обращаться </w:t>
      </w:r>
    </w:p>
    <w:p w:rsidR="001F530A" w:rsidRDefault="00FC3DFF" w:rsidP="002C601C">
      <w:pPr>
        <w:spacing w:before="120" w:after="120" w:line="240" w:lineRule="auto"/>
        <w:jc w:val="center"/>
        <w:rPr>
          <w:rFonts w:ascii="RussianRail G Pro Extended" w:hAnsi="RussianRail G Pro Extended"/>
          <w:color w:val="000000" w:themeColor="text1"/>
          <w:sz w:val="32"/>
          <w:szCs w:val="32"/>
        </w:rPr>
      </w:pPr>
      <w:r w:rsidRPr="00FC3DFF">
        <w:rPr>
          <w:rFonts w:ascii="RussianRail G Pro Extended" w:hAnsi="RussianRail G Pro Extended"/>
          <w:color w:val="000000" w:themeColor="text1"/>
          <w:sz w:val="32"/>
          <w:szCs w:val="32"/>
        </w:rPr>
        <w:t xml:space="preserve">начальник отдела управления персоналом </w:t>
      </w:r>
      <w:r w:rsidRPr="00FC3DFF">
        <w:rPr>
          <w:rFonts w:ascii="RussianRail G Pro Extended" w:hAnsi="RussianRail G Pro Extended"/>
          <w:color w:val="000000" w:themeColor="text1"/>
          <w:sz w:val="32"/>
          <w:szCs w:val="32"/>
          <w:u w:val="single"/>
        </w:rPr>
        <w:t>Курушина Елена Александровна</w:t>
      </w:r>
      <w:r>
        <w:rPr>
          <w:rFonts w:ascii="RussianRail G Pro Extended" w:hAnsi="RussianRail G Pro Extended"/>
          <w:color w:val="000000" w:themeColor="text1"/>
          <w:sz w:val="32"/>
          <w:szCs w:val="32"/>
        </w:rPr>
        <w:t xml:space="preserve"> – 8</w:t>
      </w:r>
      <w:r w:rsidR="001F530A">
        <w:rPr>
          <w:rFonts w:ascii="RussianRail G Pro Extended" w:hAnsi="RussianRail G Pro Extended"/>
          <w:color w:val="000000" w:themeColor="text1"/>
          <w:sz w:val="32"/>
          <w:szCs w:val="32"/>
        </w:rPr>
        <w:t>9</w:t>
      </w:r>
      <w:r>
        <w:rPr>
          <w:rFonts w:ascii="RussianRail G Pro Extended" w:hAnsi="RussianRail G Pro Extended"/>
          <w:color w:val="000000" w:themeColor="text1"/>
          <w:sz w:val="32"/>
          <w:szCs w:val="32"/>
        </w:rPr>
        <w:t xml:space="preserve">250106248 </w:t>
      </w:r>
    </w:p>
    <w:p w:rsidR="001F530A" w:rsidRDefault="001F530A" w:rsidP="002C601C">
      <w:pPr>
        <w:spacing w:before="120" w:after="120" w:line="240" w:lineRule="auto"/>
        <w:jc w:val="center"/>
        <w:rPr>
          <w:rFonts w:ascii="RussianRail G Pro Extended" w:hAnsi="RussianRail G Pro Extended"/>
          <w:color w:val="000000" w:themeColor="text1"/>
          <w:sz w:val="32"/>
          <w:szCs w:val="32"/>
        </w:rPr>
      </w:pPr>
      <w:r>
        <w:rPr>
          <w:rFonts w:ascii="RussianRail G Pro Extended" w:hAnsi="RussianRail G Pro Extended"/>
          <w:color w:val="000000" w:themeColor="text1"/>
          <w:sz w:val="32"/>
          <w:szCs w:val="32"/>
        </w:rPr>
        <w:t xml:space="preserve">ведущий инженер по подготовке кадров </w:t>
      </w:r>
    </w:p>
    <w:p w:rsidR="008509A6" w:rsidRPr="001F530A" w:rsidRDefault="001F530A" w:rsidP="001F530A">
      <w:pPr>
        <w:spacing w:before="120" w:after="120" w:line="240" w:lineRule="auto"/>
        <w:rPr>
          <w:rFonts w:ascii="RussianRail G Pro Extended" w:hAnsi="RussianRail G Pro Extended"/>
          <w:color w:val="000000" w:themeColor="text1"/>
          <w:sz w:val="32"/>
          <w:szCs w:val="32"/>
          <w:u w:val="single"/>
        </w:rPr>
      </w:pPr>
      <w:r>
        <w:rPr>
          <w:rFonts w:ascii="RussianRail G Pro Extended" w:hAnsi="RussianRail G Pro Extended"/>
          <w:color w:val="000000" w:themeColor="text1"/>
          <w:sz w:val="32"/>
          <w:szCs w:val="32"/>
          <w:u w:val="single"/>
        </w:rPr>
        <w:t xml:space="preserve">  </w:t>
      </w:r>
      <w:r w:rsidRPr="001F530A">
        <w:rPr>
          <w:rFonts w:ascii="RussianRail G Pro Extended" w:hAnsi="RussianRail G Pro Extended"/>
          <w:color w:val="000000" w:themeColor="text1"/>
          <w:sz w:val="32"/>
          <w:szCs w:val="32"/>
          <w:u w:val="single"/>
        </w:rPr>
        <w:t>Серова Светлана Владимировна</w:t>
      </w:r>
      <w:r w:rsidR="00FC3DFF" w:rsidRPr="001F530A">
        <w:rPr>
          <w:rFonts w:ascii="RussianRail G Pro Extended" w:hAnsi="RussianRail G Pro Extended"/>
          <w:color w:val="000000" w:themeColor="text1"/>
          <w:sz w:val="32"/>
          <w:szCs w:val="32"/>
          <w:u w:val="single"/>
        </w:rPr>
        <w:t xml:space="preserve"> </w:t>
      </w:r>
      <w:r w:rsidRPr="001F530A">
        <w:rPr>
          <w:rFonts w:ascii="RussianRail G Pro Extended" w:hAnsi="RussianRail G Pro Extended"/>
          <w:color w:val="000000" w:themeColor="text1"/>
          <w:sz w:val="32"/>
          <w:szCs w:val="32"/>
        </w:rPr>
        <w:t>– 89093307766</w:t>
      </w:r>
    </w:p>
    <w:p w:rsidR="00D015E8" w:rsidRDefault="00D015E8" w:rsidP="00460A0B">
      <w:pPr>
        <w:spacing w:after="0" w:line="360" w:lineRule="auto"/>
        <w:jc w:val="center"/>
        <w:rPr>
          <w:rFonts w:ascii="RussianRail G Pro Extended" w:hAnsi="RussianRail G Pro Extended"/>
          <w:b/>
          <w:color w:val="000000" w:themeColor="text1"/>
          <w:sz w:val="40"/>
          <w:szCs w:val="40"/>
        </w:rPr>
      </w:pPr>
      <w:r w:rsidRPr="00D015E8">
        <w:rPr>
          <w:rFonts w:ascii="RussianRail G Pro Extended" w:hAnsi="RussianRail G Pro Extended"/>
          <w:b/>
          <w:color w:val="000000" w:themeColor="text1"/>
          <w:sz w:val="40"/>
          <w:szCs w:val="40"/>
        </w:rPr>
        <w:t>Мы ждем именно Вас!</w:t>
      </w:r>
    </w:p>
    <w:p w:rsidR="00EF20EB" w:rsidRDefault="00EF20EB" w:rsidP="00460A0B">
      <w:pPr>
        <w:spacing w:after="0" w:line="360" w:lineRule="auto"/>
        <w:jc w:val="center"/>
        <w:rPr>
          <w:rFonts w:ascii="RussianRail G Pro Extended" w:hAnsi="RussianRail G Pro Extended"/>
          <w:b/>
          <w:color w:val="000000" w:themeColor="text1"/>
          <w:sz w:val="40"/>
          <w:szCs w:val="40"/>
        </w:rPr>
      </w:pP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651"/>
        <w:gridCol w:w="1851"/>
      </w:tblGrid>
      <w:tr w:rsidR="00EF20EB" w:rsidRPr="00EF20EB" w:rsidTr="00797D51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Оклад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Условия проживания</w:t>
            </w:r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ДСП Боровичи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ДСП </w:t>
            </w: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Любница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ДСП Пола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ДСП Пено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ДСП Едрово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ДСП </w:t>
            </w: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Русаново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Составитель поездов </w:t>
            </w:r>
            <w:proofErr w:type="gram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Бологое-Московское</w:t>
            </w:r>
            <w:proofErr w:type="gramEnd"/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Составитель поездов Тверь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Регулировщик скорости движения поездов </w:t>
            </w:r>
            <w:proofErr w:type="gram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Бологое-Московское</w:t>
            </w:r>
            <w:proofErr w:type="gramEnd"/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ДСП Сонково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ДСП Нелидово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ДСП Валдай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ДСП Сходня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ДСП </w:t>
            </w: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Кафтино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ДСП </w:t>
            </w: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Максатиха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Оператор при ДСП Сходня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Опратор</w:t>
            </w:r>
            <w:proofErr w:type="spellEnd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ДСП Химки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  <w:tr w:rsidR="00EF20EB" w:rsidRPr="00EF20EB" w:rsidTr="00797D51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Оператор при ДСП Крюково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EB" w:rsidRPr="00EF20EB" w:rsidRDefault="00EF20EB" w:rsidP="00EF2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</w:t>
            </w:r>
            <w:proofErr w:type="spellEnd"/>
          </w:p>
        </w:tc>
      </w:tr>
    </w:tbl>
    <w:p w:rsidR="00EF20EB" w:rsidRPr="00D015E8" w:rsidRDefault="00EF20EB" w:rsidP="00460A0B">
      <w:pPr>
        <w:spacing w:after="0" w:line="360" w:lineRule="auto"/>
        <w:jc w:val="center"/>
        <w:rPr>
          <w:rFonts w:ascii="RussianRail G Pro Extended" w:hAnsi="RussianRail G Pro Extended"/>
          <w:color w:val="000000" w:themeColor="text1"/>
          <w:sz w:val="36"/>
          <w:szCs w:val="32"/>
        </w:rPr>
      </w:pPr>
      <w:bookmarkStart w:id="0" w:name="_GoBack"/>
      <w:bookmarkEnd w:id="0"/>
    </w:p>
    <w:sectPr w:rsidR="00EF20EB" w:rsidRPr="00D015E8" w:rsidSect="0040795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Rail G Pro Extended">
    <w:altName w:val="Arial Narrow"/>
    <w:panose1 w:val="00000000000000000000"/>
    <w:charset w:val="00"/>
    <w:family w:val="swiss"/>
    <w:notTrueType/>
    <w:pitch w:val="variable"/>
    <w:sig w:usb0="00000001" w:usb1="4000204B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251F"/>
    <w:multiLevelType w:val="hybridMultilevel"/>
    <w:tmpl w:val="C4F8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66912"/>
    <w:multiLevelType w:val="hybridMultilevel"/>
    <w:tmpl w:val="2C922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A0A13"/>
    <w:multiLevelType w:val="hybridMultilevel"/>
    <w:tmpl w:val="392A75C4"/>
    <w:lvl w:ilvl="0" w:tplc="041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11" w:hanging="360"/>
      </w:pPr>
      <w:rPr>
        <w:rFonts w:ascii="Wingdings" w:hAnsi="Wingdings" w:hint="default"/>
      </w:rPr>
    </w:lvl>
  </w:abstractNum>
  <w:abstractNum w:abstractNumId="3">
    <w:nsid w:val="7ED20BDD"/>
    <w:multiLevelType w:val="hybridMultilevel"/>
    <w:tmpl w:val="8B12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63B"/>
    <w:rsid w:val="000360B4"/>
    <w:rsid w:val="000D3BD4"/>
    <w:rsid w:val="000F0C3F"/>
    <w:rsid w:val="001148B9"/>
    <w:rsid w:val="001654A4"/>
    <w:rsid w:val="001E4CF4"/>
    <w:rsid w:val="001F530A"/>
    <w:rsid w:val="00284861"/>
    <w:rsid w:val="002C601C"/>
    <w:rsid w:val="00354A0C"/>
    <w:rsid w:val="003655D0"/>
    <w:rsid w:val="003726E9"/>
    <w:rsid w:val="0037476D"/>
    <w:rsid w:val="00385DBA"/>
    <w:rsid w:val="00407954"/>
    <w:rsid w:val="00460A0B"/>
    <w:rsid w:val="00561898"/>
    <w:rsid w:val="007028BB"/>
    <w:rsid w:val="007C61C7"/>
    <w:rsid w:val="007C6756"/>
    <w:rsid w:val="008509A6"/>
    <w:rsid w:val="009B628B"/>
    <w:rsid w:val="00AF1D0E"/>
    <w:rsid w:val="00B57E06"/>
    <w:rsid w:val="00B71A5E"/>
    <w:rsid w:val="00B951E5"/>
    <w:rsid w:val="00BA6175"/>
    <w:rsid w:val="00C0563B"/>
    <w:rsid w:val="00D015E8"/>
    <w:rsid w:val="00D02084"/>
    <w:rsid w:val="00E37515"/>
    <w:rsid w:val="00E63091"/>
    <w:rsid w:val="00EF20EB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Dcs1_ChuvatinaAS</dc:creator>
  <cp:lastModifiedBy>Тишунин Александр</cp:lastModifiedBy>
  <cp:revision>3</cp:revision>
  <dcterms:created xsi:type="dcterms:W3CDTF">2023-02-15T13:03:00Z</dcterms:created>
  <dcterms:modified xsi:type="dcterms:W3CDTF">2023-07-06T11:22:00Z</dcterms:modified>
</cp:coreProperties>
</file>